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2E54D3" w:rsidRPr="002E54D3" w:rsidTr="0095702D">
        <w:tc>
          <w:tcPr>
            <w:tcW w:w="9781" w:type="dxa"/>
            <w:gridSpan w:val="2"/>
          </w:tcPr>
          <w:p w:rsidR="005466DA" w:rsidRPr="002E54D3" w:rsidRDefault="005466DA" w:rsidP="00142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4D3" w:rsidRPr="002E54D3" w:rsidTr="0095702D">
        <w:tc>
          <w:tcPr>
            <w:tcW w:w="9781" w:type="dxa"/>
            <w:gridSpan w:val="2"/>
          </w:tcPr>
          <w:p w:rsidR="005466DA" w:rsidRPr="002E54D3" w:rsidRDefault="005466DA" w:rsidP="0095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4D3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  <w:p w:rsidR="005466DA" w:rsidRPr="002E54D3" w:rsidRDefault="005466DA" w:rsidP="0095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4D3" w:rsidRPr="002E54D3" w:rsidTr="0095702D">
        <w:tc>
          <w:tcPr>
            <w:tcW w:w="9781" w:type="dxa"/>
            <w:gridSpan w:val="2"/>
          </w:tcPr>
          <w:p w:rsidR="005466DA" w:rsidRPr="002E54D3" w:rsidRDefault="0014204B" w:rsidP="00142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ВЫПИСКА ИЗ </w:t>
            </w:r>
            <w:r w:rsidR="005466DA" w:rsidRPr="002E54D3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2E54D3" w:rsidRPr="002E54D3" w:rsidTr="0095702D">
        <w:tc>
          <w:tcPr>
            <w:tcW w:w="3261" w:type="dxa"/>
          </w:tcPr>
          <w:p w:rsidR="005466DA" w:rsidRPr="002E54D3" w:rsidRDefault="009F44B2" w:rsidP="0095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4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43AB9" w:rsidRPr="002E54D3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5466DA" w:rsidRPr="002E54D3">
              <w:rPr>
                <w:rFonts w:ascii="Times New Roman" w:hAnsi="Times New Roman" w:cs="Times New Roman"/>
                <w:sz w:val="28"/>
                <w:szCs w:val="28"/>
              </w:rPr>
              <w:t>я 2021 г.</w:t>
            </w:r>
          </w:p>
        </w:tc>
        <w:tc>
          <w:tcPr>
            <w:tcW w:w="6520" w:type="dxa"/>
          </w:tcPr>
          <w:p w:rsidR="005466DA" w:rsidRPr="002E54D3" w:rsidRDefault="00843AB9" w:rsidP="005466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54D3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  <w:tr w:rsidR="002E54D3" w:rsidRPr="002E54D3" w:rsidTr="0095702D">
        <w:tc>
          <w:tcPr>
            <w:tcW w:w="3261" w:type="dxa"/>
          </w:tcPr>
          <w:p w:rsidR="005466DA" w:rsidRPr="002E54D3" w:rsidRDefault="005466DA" w:rsidP="0095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466DA" w:rsidRPr="002E54D3" w:rsidRDefault="005466DA" w:rsidP="0095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D71" w:rsidRPr="002E54D3" w:rsidRDefault="00704D71" w:rsidP="00EA19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4D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74932" w:rsidRPr="002E54D3" w:rsidRDefault="00674932" w:rsidP="002E54D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9D" w:rsidRPr="0014204B" w:rsidRDefault="00487E9D" w:rsidP="001F211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4D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4204B">
        <w:rPr>
          <w:rFonts w:ascii="Times New Roman" w:hAnsi="Times New Roman" w:cs="Times New Roman"/>
          <w:b/>
          <w:sz w:val="28"/>
          <w:szCs w:val="28"/>
        </w:rPr>
        <w:t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с совместительством на условиях трудового договора: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1)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Pr="002E54D3">
        <w:rPr>
          <w:rFonts w:ascii="Times New Roman" w:hAnsi="Times New Roman" w:cs="Times New Roman"/>
          <w:sz w:val="28"/>
          <w:szCs w:val="28"/>
        </w:rPr>
        <w:t xml:space="preserve"> в должности главного научного сотрудника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2)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3)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4)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на 0,5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5)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6)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0,1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7)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доцента кафедры на 0,1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8)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9)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10)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ставки.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11)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12)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0,14 ставки</w:t>
      </w:r>
      <w:r w:rsidR="002E54D3">
        <w:rPr>
          <w:rFonts w:ascii="Times New Roman" w:hAnsi="Times New Roman" w:cs="Times New Roman"/>
          <w:sz w:val="28"/>
          <w:szCs w:val="28"/>
        </w:rPr>
        <w:t>, а также учебную работу на условиях почасовой оплаты</w:t>
      </w:r>
      <w:r w:rsidR="0014204B">
        <w:rPr>
          <w:rFonts w:ascii="Times New Roman" w:hAnsi="Times New Roman" w:cs="Times New Roman"/>
          <w:sz w:val="28"/>
          <w:szCs w:val="28"/>
        </w:rPr>
        <w:t xml:space="preserve"> </w:t>
      </w:r>
      <w:r w:rsidR="002E54D3">
        <w:rPr>
          <w:rFonts w:ascii="Times New Roman" w:hAnsi="Times New Roman" w:cs="Times New Roman"/>
          <w:sz w:val="28"/>
          <w:szCs w:val="28"/>
        </w:rPr>
        <w:t>в объеме до 78 часов в год (0,11 ставки)</w:t>
      </w:r>
      <w:r w:rsidRPr="002E54D3">
        <w:rPr>
          <w:rFonts w:ascii="Times New Roman" w:hAnsi="Times New Roman" w:cs="Times New Roman"/>
          <w:sz w:val="28"/>
          <w:szCs w:val="28"/>
        </w:rPr>
        <w:t>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14)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15)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16)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>17)</w:t>
      </w:r>
      <w:r w:rsidR="0014204B">
        <w:rPr>
          <w:rFonts w:ascii="Times New Roman" w:hAnsi="Times New Roman" w:cs="Times New Roman"/>
          <w:sz w:val="28"/>
          <w:szCs w:val="28"/>
        </w:rPr>
        <w:t xml:space="preserve"> </w:t>
      </w:r>
      <w:r w:rsidR="0014204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14204B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18) </w:t>
      </w:r>
      <w:r w:rsidR="004A51D7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4A51D7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19) </w:t>
      </w:r>
      <w:r w:rsidR="004A51D7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4A51D7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20) </w:t>
      </w:r>
      <w:r w:rsidR="004A51D7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4A51D7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на 0,25 ставки;</w:t>
      </w:r>
    </w:p>
    <w:p w:rsidR="001E73B5" w:rsidRPr="002E54D3" w:rsidRDefault="001E73B5" w:rsidP="001F211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21) </w:t>
      </w:r>
      <w:r w:rsidR="004A51D7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4A51D7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Pr="002E54D3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лаборатории на 0,1 ставки.</w:t>
      </w:r>
    </w:p>
    <w:p w:rsidR="00674932" w:rsidRPr="002E54D3" w:rsidRDefault="00674932" w:rsidP="001F211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4D3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2E54D3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674932" w:rsidRPr="002E54D3" w:rsidRDefault="00674932" w:rsidP="001F211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37 Положения </w:t>
      </w:r>
      <w:r w:rsid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Министерства науки и высшего образования Российской </w:t>
      </w:r>
      <w:r w:rsid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по соблюдению требований к служебному (должностному) поведению и урегулированию конфликта интересов, утвержденного </w:t>
      </w:r>
      <w:r w:rsid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от 26.07.2018 № 15н</w:t>
      </w:r>
      <w:r w:rsidR="000D3CCF"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9D7DB8"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0D3CCF"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9D7DB8"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CF"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Комиссии)</w:t>
      </w:r>
      <w:r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признать, что при исполнении обязанностей личная заинтересованность может привести к конфликту интересов.</w:t>
      </w:r>
    </w:p>
    <w:p w:rsidR="007673FC" w:rsidRPr="002E54D3" w:rsidRDefault="00674932" w:rsidP="001F211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7673FC"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73FC" w:rsidRPr="002E54D3" w:rsidRDefault="007673FC" w:rsidP="001F211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совместительство на условиях трудового договора не более</w:t>
      </w:r>
      <w:r w:rsidR="00FE2DA5"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 0,25 ставки;</w:t>
      </w:r>
    </w:p>
    <w:p w:rsidR="005B7869" w:rsidRPr="002E54D3" w:rsidRDefault="00674932" w:rsidP="001F211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уровень заработной платы по должности, занимаемой в порядке совместительства, </w:t>
      </w:r>
      <w:r w:rsidR="008A24CD"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</w:t>
      </w:r>
      <w:r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</w:t>
      </w:r>
      <w:r w:rsidR="000E5A92"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54D3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уровень средней заработной платы по аналогичной группе должностей в организации.</w:t>
      </w:r>
    </w:p>
    <w:p w:rsidR="00EA19C2" w:rsidRPr="004A51D7" w:rsidRDefault="00B26753" w:rsidP="001F2110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A19C2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="00EA19C2" w:rsidRPr="004A51D7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 w:rsidRPr="004A51D7">
        <w:rPr>
          <w:rFonts w:ascii="Times New Roman" w:hAnsi="Times New Roman" w:cs="Times New Roman"/>
          <w:b/>
          <w:sz w:val="28"/>
          <w:szCs w:val="28"/>
        </w:rPr>
        <w:t xml:space="preserve">обращения </w:t>
      </w:r>
      <w:r w:rsidR="004A51D7" w:rsidRPr="004A51D7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</w:t>
      </w:r>
      <w:r w:rsidRPr="004A51D7">
        <w:rPr>
          <w:rFonts w:ascii="Times New Roman" w:hAnsi="Times New Roman" w:cs="Times New Roman"/>
          <w:b/>
          <w:sz w:val="28"/>
          <w:szCs w:val="28"/>
        </w:rPr>
        <w:t xml:space="preserve">, ранее замещавшего должность </w:t>
      </w:r>
      <w:r w:rsidR="004A51D7" w:rsidRPr="004A51D7">
        <w:rPr>
          <w:rFonts w:ascii="Times New Roman" w:hAnsi="Times New Roman" w:cs="Times New Roman"/>
          <w:b/>
          <w:sz w:val="28"/>
          <w:szCs w:val="28"/>
        </w:rPr>
        <w:t>государственной гражданской службы</w:t>
      </w:r>
      <w:r w:rsidRPr="004A51D7">
        <w:rPr>
          <w:rFonts w:ascii="Times New Roman" w:hAnsi="Times New Roman" w:cs="Times New Roman"/>
          <w:b/>
          <w:sz w:val="28"/>
          <w:szCs w:val="28"/>
        </w:rPr>
        <w:t xml:space="preserve">, о даче согласия на замещение должности </w:t>
      </w:r>
      <w:r w:rsidR="004A51D7" w:rsidRPr="004A51D7">
        <w:rPr>
          <w:rFonts w:ascii="Times New Roman" w:hAnsi="Times New Roman" w:cs="Times New Roman"/>
          <w:b/>
          <w:sz w:val="28"/>
          <w:szCs w:val="28"/>
        </w:rPr>
        <w:t>руководителя подведомственной организации</w:t>
      </w:r>
      <w:r w:rsidRPr="004A51D7">
        <w:rPr>
          <w:rFonts w:ascii="Times New Roman" w:hAnsi="Times New Roman" w:cs="Times New Roman"/>
          <w:b/>
          <w:sz w:val="28"/>
          <w:szCs w:val="28"/>
        </w:rPr>
        <w:t>.</w:t>
      </w:r>
    </w:p>
    <w:p w:rsidR="00B26753" w:rsidRPr="002E54D3" w:rsidRDefault="00B26753" w:rsidP="001F211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b/>
          <w:sz w:val="28"/>
          <w:szCs w:val="28"/>
        </w:rPr>
        <w:lastRenderedPageBreak/>
        <w:t>РЕШИЛИ</w:t>
      </w:r>
      <w:r w:rsidRPr="002E54D3">
        <w:rPr>
          <w:rFonts w:ascii="Times New Roman" w:hAnsi="Times New Roman" w:cs="Times New Roman"/>
          <w:sz w:val="28"/>
          <w:szCs w:val="28"/>
        </w:rPr>
        <w:t xml:space="preserve"> (единогласно):</w:t>
      </w:r>
    </w:p>
    <w:p w:rsidR="00B26753" w:rsidRPr="002E54D3" w:rsidRDefault="00B26753" w:rsidP="001F211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На основании подпункта «а» пункта 33 Положения о Комиссии Министерства науки и высшего образования Российской Федерации </w:t>
      </w:r>
      <w:r w:rsidRPr="002E54D3">
        <w:rPr>
          <w:rFonts w:ascii="Times New Roman" w:hAnsi="Times New Roman" w:cs="Times New Roman"/>
          <w:sz w:val="28"/>
          <w:szCs w:val="28"/>
        </w:rPr>
        <w:br/>
        <w:t xml:space="preserve">по соблюдению требований к служебному (должностному) поведению </w:t>
      </w:r>
      <w:r w:rsidRPr="002E54D3">
        <w:rPr>
          <w:rFonts w:ascii="Times New Roman" w:hAnsi="Times New Roman" w:cs="Times New Roman"/>
          <w:sz w:val="28"/>
          <w:szCs w:val="28"/>
        </w:rPr>
        <w:br/>
        <w:t xml:space="preserve">и урегулированию конфликта интересов, утвержденного приказом Министерства от 26.07.2018 № 15н, дать согласие на замещение должности </w:t>
      </w:r>
      <w:r w:rsidR="004A51D7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Pr="002E54D3">
        <w:rPr>
          <w:rFonts w:ascii="Times New Roman" w:hAnsi="Times New Roman" w:cs="Times New Roman"/>
          <w:sz w:val="28"/>
          <w:szCs w:val="28"/>
        </w:rPr>
        <w:t>.</w:t>
      </w:r>
    </w:p>
    <w:p w:rsidR="00EA19C2" w:rsidRPr="004A51D7" w:rsidRDefault="00DD0B78" w:rsidP="001F2110">
      <w:pPr>
        <w:pStyle w:val="a4"/>
        <w:spacing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4D3">
        <w:rPr>
          <w:rFonts w:ascii="Times New Roman" w:hAnsi="Times New Roman" w:cs="Times New Roman"/>
          <w:b/>
          <w:sz w:val="28"/>
          <w:szCs w:val="28"/>
        </w:rPr>
        <w:t>3</w:t>
      </w:r>
      <w:r w:rsidR="00EA19C2" w:rsidRPr="002E54D3">
        <w:rPr>
          <w:rFonts w:ascii="Times New Roman" w:hAnsi="Times New Roman" w:cs="Times New Roman"/>
          <w:b/>
          <w:sz w:val="28"/>
          <w:szCs w:val="28"/>
        </w:rPr>
        <w:t>.</w:t>
      </w:r>
      <w:r w:rsidR="00EA19C2" w:rsidRPr="002E54D3">
        <w:rPr>
          <w:rFonts w:ascii="Times New Roman" w:hAnsi="Times New Roman" w:cs="Times New Roman"/>
          <w:sz w:val="28"/>
          <w:szCs w:val="28"/>
        </w:rPr>
        <w:t xml:space="preserve"> </w:t>
      </w:r>
      <w:r w:rsidR="00EA19C2" w:rsidRPr="004A51D7">
        <w:rPr>
          <w:rFonts w:ascii="Times New Roman" w:hAnsi="Times New Roman" w:cs="Times New Roman"/>
          <w:b/>
          <w:sz w:val="28"/>
          <w:szCs w:val="28"/>
        </w:rPr>
        <w:t xml:space="preserve">Рассмотрение уведомления </w:t>
      </w:r>
      <w:r w:rsidR="004A51D7" w:rsidRPr="004A51D7">
        <w:rPr>
          <w:rFonts w:ascii="Times New Roman" w:hAnsi="Times New Roman" w:cs="Times New Roman"/>
          <w:b/>
          <w:sz w:val="28"/>
          <w:szCs w:val="28"/>
        </w:rPr>
        <w:t xml:space="preserve">государственного гражданского служащего </w:t>
      </w:r>
      <w:r w:rsidR="00EA19C2" w:rsidRPr="004A51D7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 в связи </w:t>
      </w:r>
      <w:r w:rsidR="00CC3EF2" w:rsidRPr="004A51D7">
        <w:rPr>
          <w:rFonts w:ascii="Times New Roman" w:hAnsi="Times New Roman" w:cs="Times New Roman"/>
          <w:b/>
          <w:bCs/>
          <w:sz w:val="28"/>
          <w:szCs w:val="28"/>
        </w:rPr>
        <w:t xml:space="preserve">с выполнением иной оплачиваемой деятельностью по внешнему совместительству (0,25 ставки) в должности главного научного сотрудника лаборатории </w:t>
      </w:r>
      <w:r w:rsidR="004A51D7" w:rsidRPr="004A51D7">
        <w:rPr>
          <w:rFonts w:ascii="Times New Roman" w:hAnsi="Times New Roman" w:cs="Times New Roman"/>
          <w:b/>
          <w:bCs/>
          <w:sz w:val="28"/>
          <w:szCs w:val="28"/>
        </w:rPr>
        <w:t>в подведомственной организации.</w:t>
      </w:r>
    </w:p>
    <w:p w:rsidR="00527C91" w:rsidRPr="002E54D3" w:rsidRDefault="00527C91" w:rsidP="001F211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4D3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2E54D3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4A51D7" w:rsidRDefault="00F21910" w:rsidP="001F2110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>В соответствии с подпунктом «б» пункта 37 Положения о Комиссии признать, что при исполнении должностных обязанностей личная заинтересованность может привести к конфликту интересов.</w:t>
      </w:r>
    </w:p>
    <w:p w:rsidR="00F21910" w:rsidRPr="002E54D3" w:rsidRDefault="00F21910" w:rsidP="001F2110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>Рекомендовать прин</w:t>
      </w:r>
      <w:r w:rsidR="004A51D7">
        <w:rPr>
          <w:rFonts w:ascii="Times New Roman" w:hAnsi="Times New Roman" w:cs="Times New Roman"/>
          <w:sz w:val="28"/>
          <w:szCs w:val="28"/>
        </w:rPr>
        <w:t>я</w:t>
      </w:r>
      <w:r w:rsidRPr="002E54D3">
        <w:rPr>
          <w:rFonts w:ascii="Times New Roman" w:hAnsi="Times New Roman" w:cs="Times New Roman"/>
          <w:sz w:val="28"/>
          <w:szCs w:val="28"/>
        </w:rPr>
        <w:t xml:space="preserve">ть исчерпывающие меры по недопущению его возникновения, в том числе путем самоотвода от участия в принятии решений в отношении </w:t>
      </w:r>
      <w:r w:rsidR="004A51D7">
        <w:rPr>
          <w:rFonts w:ascii="Times New Roman" w:hAnsi="Times New Roman" w:cs="Times New Roman"/>
          <w:bCs/>
          <w:sz w:val="28"/>
          <w:szCs w:val="28"/>
        </w:rPr>
        <w:t>подведомственной организации</w:t>
      </w:r>
      <w:r w:rsidRPr="002E54D3">
        <w:rPr>
          <w:rFonts w:ascii="Times New Roman" w:hAnsi="Times New Roman" w:cs="Times New Roman"/>
          <w:sz w:val="28"/>
          <w:szCs w:val="28"/>
        </w:rPr>
        <w:t>.</w:t>
      </w:r>
    </w:p>
    <w:p w:rsidR="00AD771E" w:rsidRPr="00093DB2" w:rsidRDefault="00AD771E" w:rsidP="001F211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4D3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 w:rsidRPr="002E54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3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Рассмотрение </w:t>
      </w:r>
      <w:r w:rsidRPr="00093DB2"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 w:rsidR="004A51D7" w:rsidRPr="00093DB2">
        <w:rPr>
          <w:rFonts w:ascii="Times New Roman" w:hAnsi="Times New Roman" w:cs="Times New Roman"/>
          <w:b/>
          <w:sz w:val="28"/>
          <w:szCs w:val="28"/>
        </w:rPr>
        <w:t>подведомственной организации</w:t>
      </w:r>
      <w:r w:rsidRPr="00093DB2">
        <w:rPr>
          <w:rFonts w:ascii="Times New Roman" w:hAnsi="Times New Roman" w:cs="Times New Roman"/>
          <w:b/>
          <w:sz w:val="28"/>
          <w:szCs w:val="28"/>
        </w:rPr>
        <w:t xml:space="preserve"> о заключении трудового договора с </w:t>
      </w:r>
      <w:r w:rsidR="00093DB2" w:rsidRPr="00093DB2">
        <w:rPr>
          <w:rFonts w:ascii="Times New Roman" w:hAnsi="Times New Roman" w:cs="Times New Roman"/>
          <w:b/>
          <w:sz w:val="28"/>
          <w:szCs w:val="28"/>
        </w:rPr>
        <w:t>бывшим государственным гражданским служащим</w:t>
      </w:r>
      <w:r w:rsidRPr="00093DB2">
        <w:rPr>
          <w:rFonts w:ascii="Times New Roman" w:hAnsi="Times New Roman" w:cs="Times New Roman"/>
          <w:b/>
          <w:sz w:val="28"/>
          <w:szCs w:val="28"/>
        </w:rPr>
        <w:t xml:space="preserve">, и назначении на должность специалиста по кадрам </w:t>
      </w:r>
      <w:r w:rsidR="00093DB2" w:rsidRPr="00093DB2">
        <w:rPr>
          <w:rFonts w:ascii="Times New Roman" w:hAnsi="Times New Roman" w:cs="Times New Roman"/>
          <w:b/>
          <w:sz w:val="28"/>
          <w:szCs w:val="28"/>
        </w:rPr>
        <w:t>подведомственной организации.</w:t>
      </w:r>
    </w:p>
    <w:p w:rsidR="00AD771E" w:rsidRPr="002E54D3" w:rsidRDefault="00AD771E" w:rsidP="001F211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4D3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2E54D3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AD771E" w:rsidRDefault="00AD771E" w:rsidP="001F2110">
      <w:pPr>
        <w:pStyle w:val="a4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4D3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«б» пункта 39 Положения о Комиссии установить, что замещение на условиях трудового договора должности в </w:t>
      </w:r>
      <w:r w:rsidR="00093DB2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  <w:r w:rsidRPr="002E54D3">
        <w:rPr>
          <w:rFonts w:ascii="Times New Roman" w:hAnsi="Times New Roman" w:cs="Times New Roman"/>
          <w:sz w:val="28"/>
          <w:szCs w:val="28"/>
        </w:rPr>
        <w:t xml:space="preserve"> нарушает требования статьи 12 ФЗ № 273.</w:t>
      </w:r>
    </w:p>
    <w:p w:rsidR="00AD297B" w:rsidRPr="00093DB2" w:rsidRDefault="00AD297B" w:rsidP="001F2110">
      <w:pPr>
        <w:pStyle w:val="a4"/>
        <w:spacing w:line="288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4780">
        <w:rPr>
          <w:rFonts w:ascii="Times New Roman" w:hAnsi="Times New Roman" w:cs="Times New Roman"/>
          <w:b/>
          <w:sz w:val="28"/>
          <w:szCs w:val="28"/>
        </w:rPr>
        <w:t>5.</w:t>
      </w:r>
      <w:r w:rsidRPr="00AD2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DB2">
        <w:rPr>
          <w:rFonts w:ascii="Times New Roman" w:eastAsia="Calibri" w:hAnsi="Times New Roman" w:cs="Times New Roman"/>
          <w:b/>
          <w:sz w:val="28"/>
          <w:szCs w:val="28"/>
        </w:rPr>
        <w:t xml:space="preserve">Рассмотрение уведомления </w:t>
      </w:r>
      <w:r w:rsidR="00093DB2" w:rsidRPr="00093DB2">
        <w:rPr>
          <w:rFonts w:ascii="Times New Roman" w:eastAsia="Calibri" w:hAnsi="Times New Roman" w:cs="Times New Roman"/>
          <w:b/>
          <w:sz w:val="28"/>
          <w:szCs w:val="28"/>
        </w:rPr>
        <w:t>организации</w:t>
      </w:r>
      <w:r w:rsidR="005A4D88" w:rsidRPr="00093DB2">
        <w:rPr>
          <w:rFonts w:ascii="Times New Roman" w:eastAsia="Calibri" w:hAnsi="Times New Roman" w:cs="Times New Roman"/>
          <w:b/>
          <w:sz w:val="28"/>
          <w:szCs w:val="28"/>
        </w:rPr>
        <w:t xml:space="preserve"> о заключении трудового договора с </w:t>
      </w:r>
      <w:r w:rsidR="00093DB2" w:rsidRPr="00093DB2">
        <w:rPr>
          <w:rFonts w:ascii="Times New Roman" w:eastAsia="Calibri" w:hAnsi="Times New Roman" w:cs="Times New Roman"/>
          <w:b/>
          <w:sz w:val="28"/>
          <w:szCs w:val="28"/>
        </w:rPr>
        <w:t>бывшим государственным гражданским служащим,</w:t>
      </w:r>
      <w:r w:rsidR="005A4D88" w:rsidRPr="00093DB2">
        <w:rPr>
          <w:rFonts w:ascii="Times New Roman" w:eastAsia="Calibri" w:hAnsi="Times New Roman" w:cs="Times New Roman"/>
          <w:b/>
          <w:sz w:val="28"/>
          <w:szCs w:val="28"/>
        </w:rPr>
        <w:t xml:space="preserve"> и назначении на должность </w:t>
      </w:r>
      <w:r w:rsidR="00093DB2" w:rsidRPr="00093DB2">
        <w:rPr>
          <w:rFonts w:ascii="Times New Roman" w:eastAsia="Calibri" w:hAnsi="Times New Roman" w:cs="Times New Roman"/>
          <w:b/>
          <w:sz w:val="28"/>
          <w:szCs w:val="28"/>
        </w:rPr>
        <w:t>заместителя организации.</w:t>
      </w:r>
    </w:p>
    <w:p w:rsidR="00AD297B" w:rsidRDefault="00AD297B" w:rsidP="001F2110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D297B">
        <w:rPr>
          <w:rFonts w:ascii="Times New Roman" w:eastAsia="Calibri" w:hAnsi="Times New Roman" w:cs="Times New Roman"/>
          <w:sz w:val="28"/>
        </w:rPr>
        <w:t>При этом, обращение о даче согласия на замещение вышеуказанной должности в Комиссию он не направил, что свидетельствует о несоблюдении им требований статьи 12 ФЗ № 273.</w:t>
      </w:r>
    </w:p>
    <w:p w:rsidR="00093DB2" w:rsidRDefault="00093DB2" w:rsidP="001F2110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093DB2" w:rsidRDefault="00093DB2" w:rsidP="001F2110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093DB2" w:rsidRDefault="00093DB2" w:rsidP="001F2110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1F2110" w:rsidRPr="00AD297B" w:rsidRDefault="001F2110" w:rsidP="001F2110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F2110">
        <w:rPr>
          <w:rFonts w:ascii="Times New Roman" w:eastAsia="Calibri" w:hAnsi="Times New Roman" w:cs="Times New Roman"/>
          <w:b/>
          <w:sz w:val="28"/>
        </w:rPr>
        <w:lastRenderedPageBreak/>
        <w:t>РЕШИЛИ</w:t>
      </w:r>
      <w:r w:rsidRPr="001F2110">
        <w:rPr>
          <w:rFonts w:ascii="Times New Roman" w:eastAsia="Calibri" w:hAnsi="Times New Roman" w:cs="Times New Roman"/>
          <w:sz w:val="28"/>
        </w:rPr>
        <w:t xml:space="preserve"> (единогласно):</w:t>
      </w:r>
    </w:p>
    <w:p w:rsidR="00AD297B" w:rsidRPr="002E54D3" w:rsidRDefault="005A4D88" w:rsidP="001F2110">
      <w:pPr>
        <w:pStyle w:val="a4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D88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«б» пункта 39 Положения о Комиссии установить, что замещение на условиях трудового договора должности в </w:t>
      </w:r>
      <w:r w:rsidR="00093DB2">
        <w:rPr>
          <w:rFonts w:ascii="Times New Roman" w:hAnsi="Times New Roman" w:cs="Times New Roman"/>
          <w:sz w:val="28"/>
          <w:szCs w:val="28"/>
        </w:rPr>
        <w:t>организации</w:t>
      </w:r>
      <w:r w:rsidRPr="005A4D88">
        <w:rPr>
          <w:rFonts w:ascii="Times New Roman" w:hAnsi="Times New Roman" w:cs="Times New Roman"/>
          <w:sz w:val="28"/>
          <w:szCs w:val="28"/>
        </w:rPr>
        <w:t xml:space="preserve"> нарушает требования статьи 12 ФЗ № 273.</w:t>
      </w:r>
    </w:p>
    <w:p w:rsidR="002E54D3" w:rsidRPr="00485811" w:rsidRDefault="00AD297B" w:rsidP="001F2110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4D8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2E54D3" w:rsidRPr="005A4D8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E54D3" w:rsidRPr="00071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4D3" w:rsidRPr="00485811">
        <w:rPr>
          <w:rFonts w:ascii="Times New Roman" w:eastAsia="Calibri" w:hAnsi="Times New Roman" w:cs="Times New Roman"/>
          <w:b/>
          <w:sz w:val="28"/>
          <w:szCs w:val="28"/>
        </w:rPr>
        <w:t xml:space="preserve">Рассмотрение материалов проверки в отношении </w:t>
      </w:r>
      <w:r w:rsidR="00485811" w:rsidRPr="00485811">
        <w:rPr>
          <w:rFonts w:ascii="Times New Roman" w:eastAsia="Calibri" w:hAnsi="Times New Roman" w:cs="Times New Roman"/>
          <w:b/>
          <w:sz w:val="28"/>
          <w:szCs w:val="28"/>
        </w:rPr>
        <w:t>руководителя подведомственной организации.</w:t>
      </w:r>
    </w:p>
    <w:p w:rsidR="00071FA0" w:rsidRPr="00D57562" w:rsidRDefault="00071FA0" w:rsidP="001F211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7562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Pr="00D57562">
        <w:rPr>
          <w:rFonts w:ascii="Times New Roman" w:eastAsia="Calibri" w:hAnsi="Times New Roman" w:cs="Times New Roman"/>
          <w:bCs/>
          <w:sz w:val="28"/>
          <w:szCs w:val="28"/>
        </w:rPr>
        <w:t xml:space="preserve"> (единогласно):</w:t>
      </w:r>
    </w:p>
    <w:p w:rsidR="00071FA0" w:rsidRPr="004C0A7A" w:rsidRDefault="00071FA0" w:rsidP="001F211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A7A">
        <w:rPr>
          <w:rFonts w:ascii="Times New Roman" w:eastAsia="Calibri" w:hAnsi="Times New Roman" w:cs="Times New Roman"/>
          <w:bCs/>
          <w:sz w:val="28"/>
          <w:szCs w:val="28"/>
        </w:rPr>
        <w:t>В соответствии с подпунктами «б» пунктов 31-32 Положения о Комиссии установить:</w:t>
      </w:r>
    </w:p>
    <w:p w:rsidR="00071FA0" w:rsidRPr="004C0A7A" w:rsidRDefault="00071FA0" w:rsidP="001F211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A7A">
        <w:rPr>
          <w:rFonts w:ascii="Times New Roman" w:eastAsia="Calibri" w:hAnsi="Times New Roman" w:cs="Times New Roman"/>
          <w:bCs/>
          <w:sz w:val="28"/>
          <w:szCs w:val="28"/>
        </w:rPr>
        <w:t>сведения и доходах, представленные являются недостоверными и неполными;</w:t>
      </w:r>
    </w:p>
    <w:p w:rsidR="00071FA0" w:rsidRPr="004C0A7A" w:rsidRDefault="00071FA0" w:rsidP="001F211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A7A">
        <w:rPr>
          <w:rFonts w:ascii="Times New Roman" w:eastAsia="Calibri" w:hAnsi="Times New Roman" w:cs="Times New Roman"/>
          <w:bCs/>
          <w:sz w:val="28"/>
          <w:szCs w:val="28"/>
        </w:rPr>
        <w:t>установить, что не</w:t>
      </w:r>
      <w:r w:rsidR="00D80F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C0A7A">
        <w:rPr>
          <w:rFonts w:ascii="Times New Roman" w:eastAsia="Calibri" w:hAnsi="Times New Roman" w:cs="Times New Roman"/>
          <w:bCs/>
          <w:sz w:val="28"/>
          <w:szCs w:val="28"/>
        </w:rPr>
        <w:t>соблюдал</w:t>
      </w:r>
      <w:r w:rsidR="00D80F8A">
        <w:rPr>
          <w:rFonts w:ascii="Times New Roman" w:eastAsia="Calibri" w:hAnsi="Times New Roman" w:cs="Times New Roman"/>
          <w:bCs/>
          <w:sz w:val="28"/>
          <w:szCs w:val="28"/>
        </w:rPr>
        <w:t>ись</w:t>
      </w:r>
      <w:r w:rsidRPr="004C0A7A">
        <w:rPr>
          <w:rFonts w:ascii="Times New Roman" w:eastAsia="Calibri" w:hAnsi="Times New Roman" w:cs="Times New Roman"/>
          <w:bCs/>
          <w:sz w:val="28"/>
          <w:szCs w:val="28"/>
        </w:rPr>
        <w:t xml:space="preserve"> требования о предотвращении или урегулировании конфликта интересов, исполнения обязанностей, установленных Федеральным законом № 273 и другими федеральными законами.</w:t>
      </w:r>
    </w:p>
    <w:p w:rsidR="00071FA0" w:rsidRPr="004C0A7A" w:rsidRDefault="00071FA0" w:rsidP="001F211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A7A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Рекомендовать Министру науки и высшего образования Российской Федерации применить меру дисциплинарной ответственности в виде </w:t>
      </w:r>
      <w:r w:rsidRPr="004B1A38">
        <w:rPr>
          <w:rFonts w:ascii="Times New Roman" w:eastAsia="Calibri" w:hAnsi="Times New Roman" w:cs="Times New Roman"/>
          <w:bCs/>
          <w:sz w:val="28"/>
          <w:szCs w:val="28"/>
        </w:rPr>
        <w:t>выговора.</w:t>
      </w:r>
    </w:p>
    <w:p w:rsidR="00D80F8A" w:rsidRPr="00485811" w:rsidRDefault="005A4D88" w:rsidP="00D80F8A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4D88">
        <w:rPr>
          <w:rFonts w:ascii="Times New Roman" w:hAnsi="Times New Roman" w:cs="Times New Roman"/>
          <w:b/>
          <w:sz w:val="28"/>
          <w:szCs w:val="28"/>
        </w:rPr>
        <w:t>7.</w:t>
      </w:r>
      <w:r w:rsidRPr="005A4D88">
        <w:rPr>
          <w:rFonts w:ascii="Times New Roman" w:hAnsi="Times New Roman" w:cs="Times New Roman"/>
          <w:sz w:val="28"/>
          <w:szCs w:val="28"/>
        </w:rPr>
        <w:t xml:space="preserve"> </w:t>
      </w:r>
      <w:r w:rsidRPr="00D80F8A">
        <w:rPr>
          <w:rFonts w:ascii="Times New Roman" w:hAnsi="Times New Roman" w:cs="Times New Roman"/>
          <w:b/>
          <w:sz w:val="28"/>
          <w:szCs w:val="28"/>
        </w:rPr>
        <w:t xml:space="preserve">Рассмотрение материалов проверки в отношении </w:t>
      </w:r>
      <w:r w:rsidR="00D80F8A" w:rsidRPr="00D80F8A">
        <w:rPr>
          <w:rFonts w:ascii="Times New Roman" w:eastAsia="Calibri" w:hAnsi="Times New Roman" w:cs="Times New Roman"/>
          <w:b/>
          <w:sz w:val="28"/>
          <w:szCs w:val="28"/>
        </w:rPr>
        <w:t>руководителя подведомственной организации.</w:t>
      </w:r>
    </w:p>
    <w:p w:rsidR="004B1A38" w:rsidRPr="00D57562" w:rsidRDefault="004B1A38" w:rsidP="001F211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7562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Pr="00D57562">
        <w:rPr>
          <w:rFonts w:ascii="Times New Roman" w:eastAsia="Calibri" w:hAnsi="Times New Roman" w:cs="Times New Roman"/>
          <w:bCs/>
          <w:sz w:val="28"/>
          <w:szCs w:val="28"/>
        </w:rPr>
        <w:t xml:space="preserve"> (единогласно):</w:t>
      </w:r>
    </w:p>
    <w:p w:rsidR="004B1A38" w:rsidRPr="004C0A7A" w:rsidRDefault="004B1A38" w:rsidP="001F211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A7A">
        <w:rPr>
          <w:rFonts w:ascii="Times New Roman" w:eastAsia="Calibri" w:hAnsi="Times New Roman" w:cs="Times New Roman"/>
          <w:bCs/>
          <w:sz w:val="28"/>
          <w:szCs w:val="28"/>
        </w:rPr>
        <w:t>В соответствии с подпунктами «б» пунктов 31-32 Положения о Комиссии установить:</w:t>
      </w:r>
    </w:p>
    <w:p w:rsidR="004B1A38" w:rsidRPr="004C0A7A" w:rsidRDefault="004B1A38" w:rsidP="001F211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A7A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</w:t>
      </w:r>
      <w:r w:rsidR="00D80F8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4C0A7A">
        <w:rPr>
          <w:rFonts w:ascii="Times New Roman" w:eastAsia="Calibri" w:hAnsi="Times New Roman" w:cs="Times New Roman"/>
          <w:bCs/>
          <w:sz w:val="28"/>
          <w:szCs w:val="28"/>
        </w:rPr>
        <w:t xml:space="preserve"> доходах, представленные являются недостоверными и неполными;</w:t>
      </w:r>
    </w:p>
    <w:p w:rsidR="004B1A38" w:rsidRPr="004C0A7A" w:rsidRDefault="004B1A38" w:rsidP="001F211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A7A">
        <w:rPr>
          <w:rFonts w:ascii="Times New Roman" w:eastAsia="Calibri" w:hAnsi="Times New Roman" w:cs="Times New Roman"/>
          <w:bCs/>
          <w:sz w:val="28"/>
          <w:szCs w:val="28"/>
        </w:rPr>
        <w:t>установить, что не соблюдал</w:t>
      </w:r>
      <w:r w:rsidR="00D80F8A">
        <w:rPr>
          <w:rFonts w:ascii="Times New Roman" w:eastAsia="Calibri" w:hAnsi="Times New Roman" w:cs="Times New Roman"/>
          <w:bCs/>
          <w:sz w:val="28"/>
          <w:szCs w:val="28"/>
        </w:rPr>
        <w:t>ись</w:t>
      </w:r>
      <w:r w:rsidRPr="004C0A7A">
        <w:rPr>
          <w:rFonts w:ascii="Times New Roman" w:eastAsia="Calibri" w:hAnsi="Times New Roman" w:cs="Times New Roman"/>
          <w:bCs/>
          <w:sz w:val="28"/>
          <w:szCs w:val="28"/>
        </w:rPr>
        <w:t xml:space="preserve"> требования о предотвращении или урегулировании конфликта интересов, исполнения обязанностей, установленных Федеральным законом № 273 и другими федеральными законами.</w:t>
      </w:r>
    </w:p>
    <w:p w:rsidR="004B1A38" w:rsidRDefault="001F2110" w:rsidP="001F211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 учетом малозначительности допущенных нарушений р</w:t>
      </w:r>
      <w:r w:rsidR="004B1A38" w:rsidRPr="004C0A7A">
        <w:rPr>
          <w:rFonts w:ascii="Times New Roman" w:eastAsia="Calibri" w:hAnsi="Times New Roman" w:cs="Times New Roman"/>
          <w:bCs/>
          <w:sz w:val="28"/>
          <w:szCs w:val="28"/>
        </w:rPr>
        <w:t xml:space="preserve">екомендовать Министру науки и высшего образования Российской Федерации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указать на недопустимость совершения подобных нарушений в будущем.</w:t>
      </w:r>
      <w:bookmarkStart w:id="0" w:name="_GoBack"/>
      <w:bookmarkEnd w:id="0"/>
    </w:p>
    <w:sectPr w:rsidR="004B1A38" w:rsidSect="00E473A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70" w:rsidRDefault="008A0170" w:rsidP="008B47B8">
      <w:pPr>
        <w:spacing w:after="0" w:line="240" w:lineRule="auto"/>
      </w:pPr>
      <w:r>
        <w:separator/>
      </w:r>
    </w:p>
  </w:endnote>
  <w:endnote w:type="continuationSeparator" w:id="0">
    <w:p w:rsidR="008A0170" w:rsidRDefault="008A0170" w:rsidP="008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70" w:rsidRDefault="008A0170" w:rsidP="008B47B8">
      <w:pPr>
        <w:spacing w:after="0" w:line="240" w:lineRule="auto"/>
      </w:pPr>
      <w:r>
        <w:separator/>
      </w:r>
    </w:p>
  </w:footnote>
  <w:footnote w:type="continuationSeparator" w:id="0">
    <w:p w:rsidR="008A0170" w:rsidRDefault="008A0170" w:rsidP="008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7DB8" w:rsidRPr="003432C7" w:rsidRDefault="009D7DB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32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32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32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0F8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432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45B1"/>
    <w:multiLevelType w:val="hybridMultilevel"/>
    <w:tmpl w:val="6B006BE2"/>
    <w:lvl w:ilvl="0" w:tplc="7F5A06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3D074C"/>
    <w:multiLevelType w:val="hybridMultilevel"/>
    <w:tmpl w:val="47B4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1"/>
    <w:rsid w:val="00030D36"/>
    <w:rsid w:val="00034C4F"/>
    <w:rsid w:val="000361A3"/>
    <w:rsid w:val="0005655F"/>
    <w:rsid w:val="00071FA0"/>
    <w:rsid w:val="0009327E"/>
    <w:rsid w:val="00093DB2"/>
    <w:rsid w:val="000A10BA"/>
    <w:rsid w:val="000B7928"/>
    <w:rsid w:val="000D0B09"/>
    <w:rsid w:val="000D3CCF"/>
    <w:rsid w:val="000E47A8"/>
    <w:rsid w:val="000E5A92"/>
    <w:rsid w:val="000F1355"/>
    <w:rsid w:val="00113763"/>
    <w:rsid w:val="0014204B"/>
    <w:rsid w:val="00181DA9"/>
    <w:rsid w:val="001E73B5"/>
    <w:rsid w:val="001F2110"/>
    <w:rsid w:val="001F4687"/>
    <w:rsid w:val="00200745"/>
    <w:rsid w:val="00204780"/>
    <w:rsid w:val="00222658"/>
    <w:rsid w:val="0022442E"/>
    <w:rsid w:val="002371B8"/>
    <w:rsid w:val="00265387"/>
    <w:rsid w:val="002767B7"/>
    <w:rsid w:val="002B30CD"/>
    <w:rsid w:val="002D2BE1"/>
    <w:rsid w:val="002D643E"/>
    <w:rsid w:val="002E54D3"/>
    <w:rsid w:val="00300F39"/>
    <w:rsid w:val="00326290"/>
    <w:rsid w:val="003432C7"/>
    <w:rsid w:val="00361054"/>
    <w:rsid w:val="003701EC"/>
    <w:rsid w:val="00382EF8"/>
    <w:rsid w:val="003B22A6"/>
    <w:rsid w:val="003B5978"/>
    <w:rsid w:val="003E08D3"/>
    <w:rsid w:val="00405516"/>
    <w:rsid w:val="00407038"/>
    <w:rsid w:val="00432A7D"/>
    <w:rsid w:val="00455E2D"/>
    <w:rsid w:val="00485811"/>
    <w:rsid w:val="00487E9D"/>
    <w:rsid w:val="004A51D7"/>
    <w:rsid w:val="004B1A38"/>
    <w:rsid w:val="004C0A7A"/>
    <w:rsid w:val="004C6DFB"/>
    <w:rsid w:val="00527C91"/>
    <w:rsid w:val="005442FE"/>
    <w:rsid w:val="005466DA"/>
    <w:rsid w:val="005828E8"/>
    <w:rsid w:val="00583058"/>
    <w:rsid w:val="005A4D88"/>
    <w:rsid w:val="005B7869"/>
    <w:rsid w:val="005D249E"/>
    <w:rsid w:val="00621D37"/>
    <w:rsid w:val="006560FD"/>
    <w:rsid w:val="00674932"/>
    <w:rsid w:val="0067758E"/>
    <w:rsid w:val="00685E53"/>
    <w:rsid w:val="006A008F"/>
    <w:rsid w:val="006B5B1B"/>
    <w:rsid w:val="006D5DDD"/>
    <w:rsid w:val="006F5064"/>
    <w:rsid w:val="00704D71"/>
    <w:rsid w:val="00706933"/>
    <w:rsid w:val="007176FC"/>
    <w:rsid w:val="007529B9"/>
    <w:rsid w:val="007673FC"/>
    <w:rsid w:val="007A5C8A"/>
    <w:rsid w:val="007D4EBE"/>
    <w:rsid w:val="0080422E"/>
    <w:rsid w:val="008238BA"/>
    <w:rsid w:val="00823E5A"/>
    <w:rsid w:val="008279CF"/>
    <w:rsid w:val="00843AB9"/>
    <w:rsid w:val="00890250"/>
    <w:rsid w:val="008910A8"/>
    <w:rsid w:val="008922A2"/>
    <w:rsid w:val="00897572"/>
    <w:rsid w:val="008A0170"/>
    <w:rsid w:val="008A2061"/>
    <w:rsid w:val="008A24CD"/>
    <w:rsid w:val="008B47B8"/>
    <w:rsid w:val="00950892"/>
    <w:rsid w:val="00966D51"/>
    <w:rsid w:val="00992106"/>
    <w:rsid w:val="009B2C03"/>
    <w:rsid w:val="009D1A11"/>
    <w:rsid w:val="009D7DB8"/>
    <w:rsid w:val="009E5920"/>
    <w:rsid w:val="009E60A9"/>
    <w:rsid w:val="009F176A"/>
    <w:rsid w:val="009F44B2"/>
    <w:rsid w:val="00A23D4E"/>
    <w:rsid w:val="00A34235"/>
    <w:rsid w:val="00A35593"/>
    <w:rsid w:val="00A927BA"/>
    <w:rsid w:val="00AD297B"/>
    <w:rsid w:val="00AD771E"/>
    <w:rsid w:val="00AD7D41"/>
    <w:rsid w:val="00AF4903"/>
    <w:rsid w:val="00AF4A1E"/>
    <w:rsid w:val="00B26753"/>
    <w:rsid w:val="00B53FCE"/>
    <w:rsid w:val="00B55EA2"/>
    <w:rsid w:val="00B57178"/>
    <w:rsid w:val="00B818C7"/>
    <w:rsid w:val="00B90EA0"/>
    <w:rsid w:val="00C27382"/>
    <w:rsid w:val="00C31AFF"/>
    <w:rsid w:val="00C324F1"/>
    <w:rsid w:val="00C43F04"/>
    <w:rsid w:val="00C62A90"/>
    <w:rsid w:val="00C83957"/>
    <w:rsid w:val="00C84306"/>
    <w:rsid w:val="00CA6E0A"/>
    <w:rsid w:val="00CB1282"/>
    <w:rsid w:val="00CC3EF2"/>
    <w:rsid w:val="00CD5262"/>
    <w:rsid w:val="00D3745E"/>
    <w:rsid w:val="00D413E1"/>
    <w:rsid w:val="00D46020"/>
    <w:rsid w:val="00D57562"/>
    <w:rsid w:val="00D80F8A"/>
    <w:rsid w:val="00DD0B78"/>
    <w:rsid w:val="00DE2D59"/>
    <w:rsid w:val="00E300D7"/>
    <w:rsid w:val="00E44B6D"/>
    <w:rsid w:val="00E473AB"/>
    <w:rsid w:val="00EA19C2"/>
    <w:rsid w:val="00F21910"/>
    <w:rsid w:val="00F2441F"/>
    <w:rsid w:val="00F37FEB"/>
    <w:rsid w:val="00F47A00"/>
    <w:rsid w:val="00F81871"/>
    <w:rsid w:val="00FA5E9F"/>
    <w:rsid w:val="00FE2DA5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A1F5-C3EF-48AB-9D3A-625E439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3F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43F04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B8"/>
  </w:style>
  <w:style w:type="paragraph" w:styleId="a8">
    <w:name w:val="footer"/>
    <w:basedOn w:val="a"/>
    <w:link w:val="a9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B8"/>
  </w:style>
  <w:style w:type="paragraph" w:styleId="aa">
    <w:name w:val="Balloon Text"/>
    <w:basedOn w:val="a"/>
    <w:link w:val="ab"/>
    <w:uiPriority w:val="99"/>
    <w:semiHidden/>
    <w:unhideWhenUsed/>
    <w:rsid w:val="001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63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rsid w:val="00A3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c">
    <w:name w:val="Plain Text"/>
    <w:basedOn w:val="a"/>
    <w:link w:val="ad"/>
    <w:uiPriority w:val="99"/>
    <w:unhideWhenUsed/>
    <w:rsid w:val="000D3CC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0D3CCF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9E59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9E5920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EA19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06FF-3D59-411B-9CE7-C2D0050F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Курдюмов Сергей Федорович</cp:lastModifiedBy>
  <cp:revision>7</cp:revision>
  <cp:lastPrinted>2021-06-25T08:15:00Z</cp:lastPrinted>
  <dcterms:created xsi:type="dcterms:W3CDTF">2021-07-29T16:50:00Z</dcterms:created>
  <dcterms:modified xsi:type="dcterms:W3CDTF">2022-10-06T13:34:00Z</dcterms:modified>
</cp:coreProperties>
</file>