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08" w:rsidRPr="00646C08" w:rsidRDefault="00646C08" w:rsidP="00646C08">
      <w:pPr>
        <w:spacing w:after="390" w:line="240" w:lineRule="auto"/>
        <w:outlineLvl w:val="0"/>
        <w:rPr>
          <w:rFonts w:ascii="Times New Roman" w:eastAsia="Times New Roman" w:hAnsi="Times New Roman" w:cs="Times New Roman"/>
          <w:color w:val="000000"/>
          <w:kern w:val="36"/>
          <w:sz w:val="45"/>
          <w:szCs w:val="45"/>
          <w:lang w:eastAsia="ru-RU"/>
        </w:rPr>
      </w:pPr>
      <w:bookmarkStart w:id="0" w:name="_GoBack"/>
      <w:bookmarkEnd w:id="0"/>
      <w:r w:rsidRPr="00646C08">
        <w:rPr>
          <w:rFonts w:ascii="Times New Roman" w:eastAsia="Times New Roman" w:hAnsi="Times New Roman" w:cs="Times New Roman"/>
          <w:color w:val="000000"/>
          <w:kern w:val="36"/>
          <w:sz w:val="45"/>
          <w:szCs w:val="45"/>
          <w:lang w:eastAsia="ru-RU"/>
        </w:rPr>
        <w:t>Порядок оспаривания нормативных правовых актов и иных решений</w:t>
      </w:r>
    </w:p>
    <w:p w:rsidR="00646C08" w:rsidRP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 xml:space="preserve">Согласно статье 5 Федерального закона от 2 мая 2006 г. № 59-ФЗ </w:t>
      </w:r>
      <w:r>
        <w:rPr>
          <w:rFonts w:ascii="Times New Roman" w:eastAsia="Times New Roman" w:hAnsi="Times New Roman" w:cs="Times New Roman"/>
          <w:sz w:val="28"/>
          <w:szCs w:val="28"/>
          <w:lang w:eastAsia="ru-RU"/>
        </w:rPr>
        <w:br/>
      </w:r>
      <w:r w:rsidRPr="00646C08">
        <w:rPr>
          <w:rFonts w:ascii="Times New Roman" w:eastAsia="Times New Roman" w:hAnsi="Times New Roman" w:cs="Times New Roman"/>
          <w:sz w:val="28"/>
          <w:szCs w:val="28"/>
          <w:lang w:eastAsia="ru-RU"/>
        </w:rPr>
        <w:t xml:space="preserve">«О порядке рассмотрения обращений граждан Российской Федерации» гражданин вправе обращаться с жалобой на принятое по обращению решение или на действие (бездействие) в связи с рассмотрением обращения </w:t>
      </w:r>
      <w:r>
        <w:rPr>
          <w:rFonts w:ascii="Times New Roman" w:eastAsia="Times New Roman" w:hAnsi="Times New Roman" w:cs="Times New Roman"/>
          <w:sz w:val="28"/>
          <w:szCs w:val="28"/>
          <w:lang w:eastAsia="ru-RU"/>
        </w:rPr>
        <w:br/>
      </w:r>
      <w:r w:rsidRPr="00646C08">
        <w:rPr>
          <w:rFonts w:ascii="Times New Roman" w:eastAsia="Times New Roman" w:hAnsi="Times New Roman" w:cs="Times New Roman"/>
          <w:sz w:val="28"/>
          <w:szCs w:val="28"/>
          <w:lang w:eastAsia="ru-RU"/>
        </w:rPr>
        <w:t xml:space="preserve">в административном и (или) судебном порядке в соответствии </w:t>
      </w:r>
      <w:r>
        <w:rPr>
          <w:rFonts w:ascii="Times New Roman" w:eastAsia="Times New Roman" w:hAnsi="Times New Roman" w:cs="Times New Roman"/>
          <w:sz w:val="28"/>
          <w:szCs w:val="28"/>
          <w:lang w:eastAsia="ru-RU"/>
        </w:rPr>
        <w:br/>
      </w:r>
      <w:r w:rsidRPr="00646C08">
        <w:rPr>
          <w:rFonts w:ascii="Times New Roman" w:eastAsia="Times New Roman" w:hAnsi="Times New Roman" w:cs="Times New Roman"/>
          <w:sz w:val="28"/>
          <w:szCs w:val="28"/>
          <w:lang w:eastAsia="ru-RU"/>
        </w:rPr>
        <w:t>с законодательством Российской Федерации.</w:t>
      </w:r>
    </w:p>
    <w:p w:rsidR="00646C08" w:rsidRPr="00646C08" w:rsidRDefault="00646C08" w:rsidP="00646C08">
      <w:pPr>
        <w:spacing w:after="0" w:line="240" w:lineRule="auto"/>
        <w:ind w:firstLine="709"/>
        <w:jc w:val="both"/>
        <w:rPr>
          <w:rFonts w:ascii="Times New Roman" w:eastAsia="Times New Roman" w:hAnsi="Times New Roman" w:cs="Times New Roman"/>
          <w:color w:val="4A4A4A"/>
          <w:sz w:val="28"/>
          <w:szCs w:val="28"/>
          <w:lang w:eastAsia="ru-RU"/>
        </w:rPr>
      </w:pPr>
    </w:p>
    <w:p w:rsidR="00646C08" w:rsidRPr="00646C08" w:rsidRDefault="00646C08" w:rsidP="00646C08">
      <w:pPr>
        <w:spacing w:after="390" w:line="240" w:lineRule="auto"/>
        <w:outlineLvl w:val="1"/>
        <w:rPr>
          <w:rFonts w:ascii="Times New Roman" w:eastAsia="Times New Roman" w:hAnsi="Times New Roman" w:cs="Times New Roman"/>
          <w:sz w:val="45"/>
          <w:szCs w:val="45"/>
          <w:lang w:eastAsia="ru-RU"/>
        </w:rPr>
      </w:pPr>
      <w:r w:rsidRPr="00646C08">
        <w:rPr>
          <w:rFonts w:ascii="Times New Roman" w:eastAsia="Times New Roman" w:hAnsi="Times New Roman" w:cs="Times New Roman"/>
          <w:sz w:val="45"/>
          <w:szCs w:val="45"/>
          <w:lang w:eastAsia="ru-RU"/>
        </w:rPr>
        <w:t>Административный порядок обжалования</w:t>
      </w:r>
    </w:p>
    <w:p w:rsid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 xml:space="preserve">Обжалование решений, действий (бездействия) Министерства </w:t>
      </w:r>
      <w:r>
        <w:rPr>
          <w:rFonts w:ascii="Times New Roman" w:eastAsia="Times New Roman" w:hAnsi="Times New Roman" w:cs="Times New Roman"/>
          <w:sz w:val="28"/>
          <w:szCs w:val="28"/>
          <w:lang w:eastAsia="ru-RU"/>
        </w:rPr>
        <w:t xml:space="preserve">науки </w:t>
      </w:r>
      <w:r>
        <w:rPr>
          <w:rFonts w:ascii="Times New Roman" w:eastAsia="Times New Roman" w:hAnsi="Times New Roman" w:cs="Times New Roman"/>
          <w:sz w:val="28"/>
          <w:szCs w:val="28"/>
          <w:lang w:eastAsia="ru-RU"/>
        </w:rPr>
        <w:br/>
        <w:t>и высшего образования</w:t>
      </w:r>
      <w:r w:rsidRPr="00646C08">
        <w:rPr>
          <w:rFonts w:ascii="Times New Roman" w:eastAsia="Times New Roman" w:hAnsi="Times New Roman" w:cs="Times New Roman"/>
          <w:sz w:val="28"/>
          <w:szCs w:val="28"/>
          <w:lang w:eastAsia="ru-RU"/>
        </w:rPr>
        <w:t xml:space="preserve"> Российской Федерации и его должностных лиц </w:t>
      </w:r>
      <w:r>
        <w:rPr>
          <w:rFonts w:ascii="Times New Roman" w:eastAsia="Times New Roman" w:hAnsi="Times New Roman" w:cs="Times New Roman"/>
          <w:sz w:val="28"/>
          <w:szCs w:val="28"/>
          <w:lang w:eastAsia="ru-RU"/>
        </w:rPr>
        <w:br/>
      </w:r>
      <w:r w:rsidRPr="00646C08">
        <w:rPr>
          <w:rFonts w:ascii="Times New Roman" w:eastAsia="Times New Roman" w:hAnsi="Times New Roman" w:cs="Times New Roman"/>
          <w:sz w:val="28"/>
          <w:szCs w:val="28"/>
          <w:lang w:eastAsia="ru-RU"/>
        </w:rPr>
        <w:t>во внесудебном порядке осуществляется в соответ</w:t>
      </w:r>
      <w:r>
        <w:rPr>
          <w:rFonts w:ascii="Times New Roman" w:eastAsia="Times New Roman" w:hAnsi="Times New Roman" w:cs="Times New Roman"/>
          <w:sz w:val="28"/>
          <w:szCs w:val="28"/>
          <w:lang w:eastAsia="ru-RU"/>
        </w:rPr>
        <w:t xml:space="preserve">ствии c Федеральным законом от </w:t>
      </w:r>
      <w:r w:rsidRPr="00646C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мая </w:t>
      </w:r>
      <w:r w:rsidRPr="00646C08">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w:t>
      </w:r>
      <w:r w:rsidRPr="00646C08">
        <w:rPr>
          <w:rFonts w:ascii="Times New Roman" w:eastAsia="Times New Roman" w:hAnsi="Times New Roman" w:cs="Times New Roman"/>
          <w:sz w:val="28"/>
          <w:szCs w:val="28"/>
          <w:lang w:eastAsia="ru-RU"/>
        </w:rPr>
        <w:t xml:space="preserve"> № 59-ФЗ «О порядке рассмотрения обращения граждан Российской Федерации».</w:t>
      </w:r>
    </w:p>
    <w:p w:rsid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Решение, принятое в административном порядке, может быть оспорено в суде (статья 11 Гражданского кодекса Российской Федерации).</w:t>
      </w:r>
    </w:p>
    <w:p w:rsidR="00646C08" w:rsidRP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p>
    <w:p w:rsidR="00646C08" w:rsidRPr="00646C08" w:rsidRDefault="00646C08" w:rsidP="00646C08">
      <w:pPr>
        <w:spacing w:after="390" w:line="240" w:lineRule="auto"/>
        <w:outlineLvl w:val="1"/>
        <w:rPr>
          <w:rFonts w:ascii="Times New Roman" w:eastAsia="Times New Roman" w:hAnsi="Times New Roman" w:cs="Times New Roman"/>
          <w:sz w:val="45"/>
          <w:szCs w:val="45"/>
          <w:lang w:eastAsia="ru-RU"/>
        </w:rPr>
      </w:pPr>
      <w:r w:rsidRPr="00646C08">
        <w:rPr>
          <w:rFonts w:ascii="Times New Roman" w:eastAsia="Times New Roman" w:hAnsi="Times New Roman" w:cs="Times New Roman"/>
          <w:sz w:val="45"/>
          <w:szCs w:val="45"/>
          <w:lang w:eastAsia="ru-RU"/>
        </w:rPr>
        <w:t>Судебный порядок обжалования нормативных правовых актов</w:t>
      </w:r>
    </w:p>
    <w:p w:rsid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В соответствии со статьей 21 Кодекса административного судопроизводства Российской Федерации</w:t>
      </w:r>
      <w:r>
        <w:rPr>
          <w:rFonts w:ascii="Times New Roman" w:eastAsia="Times New Roman" w:hAnsi="Times New Roman" w:cs="Times New Roman"/>
          <w:sz w:val="28"/>
          <w:szCs w:val="28"/>
          <w:lang w:eastAsia="ru-RU"/>
        </w:rPr>
        <w:t xml:space="preserve"> (далее – КАС РФ)</w:t>
      </w:r>
      <w:r w:rsidRPr="00646C08">
        <w:rPr>
          <w:rFonts w:ascii="Times New Roman" w:eastAsia="Times New Roman" w:hAnsi="Times New Roman" w:cs="Times New Roman"/>
          <w:sz w:val="28"/>
          <w:szCs w:val="28"/>
          <w:lang w:eastAsia="ru-RU"/>
        </w:rPr>
        <w:t xml:space="preserve"> Верховный Суд Российской Федерации рассматривает в качестве суда первой инстанции административные дела об оспаривании нормативных правовых актов </w:t>
      </w:r>
      <w:r w:rsidR="006A4695">
        <w:rPr>
          <w:rFonts w:ascii="Times New Roman" w:eastAsia="Times New Roman" w:hAnsi="Times New Roman" w:cs="Times New Roman"/>
          <w:sz w:val="28"/>
          <w:szCs w:val="28"/>
          <w:lang w:eastAsia="ru-RU"/>
        </w:rPr>
        <w:t>федеральных органов исполнительной власти</w:t>
      </w:r>
      <w:r w:rsidRPr="00646C08">
        <w:rPr>
          <w:rFonts w:ascii="Times New Roman" w:eastAsia="Times New Roman" w:hAnsi="Times New Roman" w:cs="Times New Roman"/>
          <w:sz w:val="28"/>
          <w:szCs w:val="28"/>
          <w:lang w:eastAsia="ru-RU"/>
        </w:rPr>
        <w:t>.</w:t>
      </w:r>
    </w:p>
    <w:p w:rsidR="00646C08" w:rsidRDefault="00646C08" w:rsidP="00646C08">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 xml:space="preserve">Согласно части 1 статьи 208 </w:t>
      </w:r>
      <w:r>
        <w:rPr>
          <w:rFonts w:ascii="Times New Roman" w:eastAsia="Times New Roman" w:hAnsi="Times New Roman" w:cs="Times New Roman"/>
          <w:sz w:val="28"/>
          <w:szCs w:val="28"/>
          <w:lang w:eastAsia="ru-RU"/>
        </w:rPr>
        <w:t>КАС РФ</w:t>
      </w:r>
      <w:r w:rsidRPr="00646C0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w:t>
      </w:r>
      <w:r w:rsidRPr="00646C08">
        <w:rPr>
          <w:rFonts w:ascii="Times New Roman" w:hAnsi="Times New Roman" w:cs="Times New Roman"/>
          <w:sz w:val="28"/>
          <w:szCs w:val="28"/>
        </w:rPr>
        <w:t xml:space="preserve">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975F8E" w:rsidRDefault="00646C08" w:rsidP="00975F8E">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hAnsi="Times New Roman" w:cs="Times New Roman"/>
          <w:sz w:val="28"/>
          <w:szCs w:val="28"/>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r w:rsidRPr="00646C08">
        <w:rPr>
          <w:rFonts w:ascii="Times New Roman" w:eastAsia="Times New Roman" w:hAnsi="Times New Roman" w:cs="Times New Roman"/>
          <w:sz w:val="28"/>
          <w:szCs w:val="28"/>
          <w:lang w:eastAsia="ru-RU"/>
        </w:rPr>
        <w:t xml:space="preserve"> (часть 6 статьи 208 КАС РФ).</w:t>
      </w:r>
    </w:p>
    <w:p w:rsidR="00975F8E" w:rsidRDefault="00646C08" w:rsidP="00975F8E">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lastRenderedPageBreak/>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установлены статьей 209 КАС РФ.</w:t>
      </w:r>
    </w:p>
    <w:p w:rsidR="003C3480" w:rsidRPr="00646C08" w:rsidRDefault="003C3480" w:rsidP="003C3480">
      <w:pPr>
        <w:spacing w:after="0" w:line="240" w:lineRule="auto"/>
        <w:ind w:firstLine="709"/>
        <w:jc w:val="both"/>
        <w:rPr>
          <w:rFonts w:ascii="Times New Roman" w:eastAsia="Times New Roman" w:hAnsi="Times New Roman" w:cs="Times New Roman"/>
          <w:sz w:val="28"/>
          <w:szCs w:val="28"/>
          <w:lang w:eastAsia="ru-RU"/>
        </w:rPr>
      </w:pPr>
    </w:p>
    <w:p w:rsidR="00646C08" w:rsidRPr="00646C08" w:rsidRDefault="00646C08" w:rsidP="00646C08">
      <w:pPr>
        <w:spacing w:after="390" w:line="240" w:lineRule="auto"/>
        <w:outlineLvl w:val="1"/>
        <w:rPr>
          <w:rFonts w:ascii="Times New Roman" w:eastAsia="Times New Roman" w:hAnsi="Times New Roman" w:cs="Times New Roman"/>
          <w:sz w:val="45"/>
          <w:szCs w:val="45"/>
          <w:lang w:eastAsia="ru-RU"/>
        </w:rPr>
      </w:pPr>
      <w:r w:rsidRPr="00646C08">
        <w:rPr>
          <w:rFonts w:ascii="Times New Roman" w:eastAsia="Times New Roman" w:hAnsi="Times New Roman" w:cs="Times New Roman"/>
          <w:sz w:val="45"/>
          <w:szCs w:val="45"/>
          <w:lang w:eastAsia="ru-RU"/>
        </w:rPr>
        <w:t xml:space="preserve">Судебный порядок оспаривания решений, обжалования действий (бездействия) </w:t>
      </w:r>
      <w:r w:rsidR="003C3480" w:rsidRPr="003C3480">
        <w:rPr>
          <w:rFonts w:ascii="Times New Roman" w:eastAsia="Times New Roman" w:hAnsi="Times New Roman" w:cs="Times New Roman"/>
          <w:sz w:val="45"/>
          <w:szCs w:val="45"/>
          <w:lang w:eastAsia="ru-RU"/>
        </w:rPr>
        <w:t>Министерства науки и высшего образования Российской Федерации</w:t>
      </w:r>
    </w:p>
    <w:p w:rsidR="003C3480" w:rsidRDefault="00646C08" w:rsidP="003C3480">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(статья 218 КАС РФ).</w:t>
      </w:r>
    </w:p>
    <w:p w:rsidR="003C3480" w:rsidRDefault="00646C08" w:rsidP="003C3480">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Административное исковое заявление подается в суд по подсудности, установленной главой 2 КАС РФ.</w:t>
      </w:r>
    </w:p>
    <w:p w:rsidR="003C3480" w:rsidRDefault="00646C08" w:rsidP="003C3480">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(часть 1 статьи 219 КАС РФ).</w:t>
      </w:r>
    </w:p>
    <w:p w:rsidR="003C3480" w:rsidRDefault="00646C08" w:rsidP="003C3480">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(часть 5 статьи 219 КАС РФ).</w:t>
      </w:r>
    </w:p>
    <w:p w:rsidR="00AC1FA2" w:rsidRDefault="00646C08" w:rsidP="00AC1FA2">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 xml:space="preserve">Глава 24 Арбитражного процессуального кодекса Российской Федерации (далее – АПК РФ) содержит положения о рассмотрении дел об </w:t>
      </w:r>
      <w:r w:rsidRPr="00646C08">
        <w:rPr>
          <w:rFonts w:ascii="Times New Roman" w:eastAsia="Times New Roman" w:hAnsi="Times New Roman" w:cs="Times New Roman"/>
          <w:sz w:val="28"/>
          <w:szCs w:val="28"/>
          <w:lang w:eastAsia="ru-RU"/>
        </w:rPr>
        <w:lastRenderedPageBreak/>
        <w:t>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AC1FA2" w:rsidRDefault="00646C08" w:rsidP="00AC1FA2">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AC1FA2" w:rsidRDefault="00646C08" w:rsidP="00AC1FA2">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В соответствии со статьей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C1FA2" w:rsidRDefault="00646C08" w:rsidP="00AC1FA2">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w:t>
      </w:r>
      <w:r w:rsidR="00AC1FA2" w:rsidRPr="00AC1FA2">
        <w:rPr>
          <w:rFonts w:ascii="Times New Roman" w:eastAsia="Times New Roman" w:hAnsi="Times New Roman" w:cs="Times New Roman"/>
          <w:sz w:val="28"/>
          <w:szCs w:val="28"/>
          <w:lang w:eastAsia="ru-RU"/>
        </w:rPr>
        <w:t>я может быть восстановлен судом (часть 4 статьи 198 АПК РФ).</w:t>
      </w:r>
    </w:p>
    <w:p w:rsidR="00646C08" w:rsidRPr="00646C08" w:rsidRDefault="00646C08" w:rsidP="00AC1FA2">
      <w:pPr>
        <w:spacing w:after="0" w:line="240" w:lineRule="auto"/>
        <w:ind w:firstLine="709"/>
        <w:jc w:val="both"/>
        <w:rPr>
          <w:rFonts w:ascii="Times New Roman" w:eastAsia="Times New Roman" w:hAnsi="Times New Roman" w:cs="Times New Roman"/>
          <w:sz w:val="28"/>
          <w:szCs w:val="28"/>
          <w:lang w:eastAsia="ru-RU"/>
        </w:rPr>
      </w:pPr>
      <w:r w:rsidRPr="00646C08">
        <w:rPr>
          <w:rFonts w:ascii="Times New Roman" w:eastAsia="Times New Roman" w:hAnsi="Times New Roman" w:cs="Times New Roman"/>
          <w:sz w:val="28"/>
          <w:szCs w:val="28"/>
          <w:lang w:eastAsia="ru-RU"/>
        </w:rPr>
        <w:t>По ходатайству заявителя арбитражный суд может приостановить дейст</w:t>
      </w:r>
      <w:r w:rsidR="00AC1FA2">
        <w:rPr>
          <w:rFonts w:ascii="Times New Roman" w:eastAsia="Times New Roman" w:hAnsi="Times New Roman" w:cs="Times New Roman"/>
          <w:sz w:val="28"/>
          <w:szCs w:val="28"/>
          <w:lang w:eastAsia="ru-RU"/>
        </w:rPr>
        <w:t>вие оспариваемого акта, решения (часть 3 статьи 199 АПК РФ)</w:t>
      </w:r>
      <w:r w:rsidR="000C4D71">
        <w:rPr>
          <w:rFonts w:ascii="Times New Roman" w:eastAsia="Times New Roman" w:hAnsi="Times New Roman" w:cs="Times New Roman"/>
          <w:sz w:val="28"/>
          <w:szCs w:val="28"/>
          <w:lang w:eastAsia="ru-RU"/>
        </w:rPr>
        <w:t>.</w:t>
      </w:r>
    </w:p>
    <w:p w:rsidR="00A63ABD" w:rsidRPr="00646C08" w:rsidRDefault="00A63ABD" w:rsidP="00646C08">
      <w:pPr>
        <w:rPr>
          <w:rFonts w:ascii="Times New Roman" w:hAnsi="Times New Roman" w:cs="Times New Roman"/>
        </w:rPr>
      </w:pPr>
    </w:p>
    <w:sectPr w:rsidR="00A63ABD" w:rsidRPr="00646C08" w:rsidSect="00AB7C3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AC5" w:rsidRDefault="00D80AC5" w:rsidP="00AB7C3E">
      <w:pPr>
        <w:spacing w:after="0" w:line="240" w:lineRule="auto"/>
      </w:pPr>
      <w:r>
        <w:separator/>
      </w:r>
    </w:p>
  </w:endnote>
  <w:endnote w:type="continuationSeparator" w:id="0">
    <w:p w:rsidR="00D80AC5" w:rsidRDefault="00D80AC5" w:rsidP="00AB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AC5" w:rsidRDefault="00D80AC5" w:rsidP="00AB7C3E">
      <w:pPr>
        <w:spacing w:after="0" w:line="240" w:lineRule="auto"/>
      </w:pPr>
      <w:r>
        <w:separator/>
      </w:r>
    </w:p>
  </w:footnote>
  <w:footnote w:type="continuationSeparator" w:id="0">
    <w:p w:rsidR="00D80AC5" w:rsidRDefault="00D80AC5" w:rsidP="00AB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125659744"/>
      <w:docPartObj>
        <w:docPartGallery w:val="Page Numbers (Top of Page)"/>
        <w:docPartUnique/>
      </w:docPartObj>
    </w:sdtPr>
    <w:sdtEndPr/>
    <w:sdtContent>
      <w:p w:rsidR="00AB7C3E" w:rsidRPr="00AB7C3E" w:rsidRDefault="00AB7C3E">
        <w:pPr>
          <w:pStyle w:val="a7"/>
          <w:jc w:val="center"/>
          <w:rPr>
            <w:rFonts w:ascii="Times New Roman" w:hAnsi="Times New Roman" w:cs="Times New Roman"/>
            <w:sz w:val="28"/>
            <w:szCs w:val="28"/>
          </w:rPr>
        </w:pPr>
        <w:r w:rsidRPr="00AB7C3E">
          <w:rPr>
            <w:rFonts w:ascii="Times New Roman" w:hAnsi="Times New Roman" w:cs="Times New Roman"/>
            <w:sz w:val="28"/>
            <w:szCs w:val="28"/>
          </w:rPr>
          <w:fldChar w:fldCharType="begin"/>
        </w:r>
        <w:r w:rsidRPr="00AB7C3E">
          <w:rPr>
            <w:rFonts w:ascii="Times New Roman" w:hAnsi="Times New Roman" w:cs="Times New Roman"/>
            <w:sz w:val="28"/>
            <w:szCs w:val="28"/>
          </w:rPr>
          <w:instrText>PAGE   \* MERGEFORMAT</w:instrText>
        </w:r>
        <w:r w:rsidRPr="00AB7C3E">
          <w:rPr>
            <w:rFonts w:ascii="Times New Roman" w:hAnsi="Times New Roman" w:cs="Times New Roman"/>
            <w:sz w:val="28"/>
            <w:szCs w:val="28"/>
          </w:rPr>
          <w:fldChar w:fldCharType="separate"/>
        </w:r>
        <w:r w:rsidR="0067538A">
          <w:rPr>
            <w:rFonts w:ascii="Times New Roman" w:hAnsi="Times New Roman" w:cs="Times New Roman"/>
            <w:noProof/>
            <w:sz w:val="28"/>
            <w:szCs w:val="28"/>
          </w:rPr>
          <w:t>3</w:t>
        </w:r>
        <w:r w:rsidRPr="00AB7C3E">
          <w:rPr>
            <w:rFonts w:ascii="Times New Roman" w:hAnsi="Times New Roman" w:cs="Times New Roman"/>
            <w:sz w:val="28"/>
            <w:szCs w:val="28"/>
          </w:rPr>
          <w:fldChar w:fldCharType="end"/>
        </w:r>
      </w:p>
    </w:sdtContent>
  </w:sdt>
  <w:p w:rsidR="00AB7C3E" w:rsidRPr="00AB7C3E" w:rsidRDefault="00AB7C3E">
    <w:pPr>
      <w:pStyle w:val="a7"/>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306"/>
    <w:multiLevelType w:val="hybridMultilevel"/>
    <w:tmpl w:val="EC28515A"/>
    <w:lvl w:ilvl="0" w:tplc="DA64B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3B6BC6"/>
    <w:multiLevelType w:val="hybridMultilevel"/>
    <w:tmpl w:val="8182FC98"/>
    <w:lvl w:ilvl="0" w:tplc="BAE0B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FF3"/>
    <w:rsid w:val="000C4D71"/>
    <w:rsid w:val="00252680"/>
    <w:rsid w:val="003C3480"/>
    <w:rsid w:val="005C753E"/>
    <w:rsid w:val="00646C08"/>
    <w:rsid w:val="0067538A"/>
    <w:rsid w:val="006A4695"/>
    <w:rsid w:val="0070030C"/>
    <w:rsid w:val="00975F8E"/>
    <w:rsid w:val="00A63ABD"/>
    <w:rsid w:val="00AB7C3E"/>
    <w:rsid w:val="00AC1FA2"/>
    <w:rsid w:val="00BD3FF3"/>
    <w:rsid w:val="00C1137B"/>
    <w:rsid w:val="00C8321C"/>
    <w:rsid w:val="00C84D07"/>
    <w:rsid w:val="00D80AC5"/>
    <w:rsid w:val="00DC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71C3"/>
  <w15:docId w15:val="{8B0C794E-1425-4869-80C9-79E06777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6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6C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C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6C0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6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6C08"/>
    <w:rPr>
      <w:color w:val="0000FF"/>
      <w:u w:val="single"/>
    </w:rPr>
  </w:style>
  <w:style w:type="paragraph" w:styleId="a5">
    <w:name w:val="List Paragraph"/>
    <w:basedOn w:val="a"/>
    <w:uiPriority w:val="34"/>
    <w:qFormat/>
    <w:rsid w:val="00975F8E"/>
    <w:pPr>
      <w:ind w:left="720"/>
      <w:contextualSpacing/>
    </w:pPr>
  </w:style>
  <w:style w:type="table" w:styleId="a6">
    <w:name w:val="Table Grid"/>
    <w:basedOn w:val="a1"/>
    <w:uiPriority w:val="39"/>
    <w:rsid w:val="00AB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7C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7C3E"/>
  </w:style>
  <w:style w:type="paragraph" w:styleId="a9">
    <w:name w:val="footer"/>
    <w:basedOn w:val="a"/>
    <w:link w:val="aa"/>
    <w:uiPriority w:val="99"/>
    <w:unhideWhenUsed/>
    <w:rsid w:val="00AB7C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7C3E"/>
  </w:style>
  <w:style w:type="paragraph" w:styleId="ab">
    <w:name w:val="Balloon Text"/>
    <w:basedOn w:val="a"/>
    <w:link w:val="ac"/>
    <w:uiPriority w:val="99"/>
    <w:semiHidden/>
    <w:unhideWhenUsed/>
    <w:rsid w:val="006753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07320">
      <w:bodyDiv w:val="1"/>
      <w:marLeft w:val="0"/>
      <w:marRight w:val="0"/>
      <w:marTop w:val="0"/>
      <w:marBottom w:val="0"/>
      <w:divBdr>
        <w:top w:val="none" w:sz="0" w:space="0" w:color="auto"/>
        <w:left w:val="none" w:sz="0" w:space="0" w:color="auto"/>
        <w:bottom w:val="none" w:sz="0" w:space="0" w:color="auto"/>
        <w:right w:val="none" w:sz="0" w:space="0" w:color="auto"/>
      </w:divBdr>
      <w:divsChild>
        <w:div w:id="18263889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Шапенко Григорий Николаевич</dc:creator>
  <cp:lastModifiedBy>Евгения</cp:lastModifiedBy>
  <cp:revision>6</cp:revision>
  <cp:lastPrinted>2019-07-26T11:28:00Z</cp:lastPrinted>
  <dcterms:created xsi:type="dcterms:W3CDTF">2019-07-26T08:48:00Z</dcterms:created>
  <dcterms:modified xsi:type="dcterms:W3CDTF">2019-08-11T19:17:00Z</dcterms:modified>
</cp:coreProperties>
</file>